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9" w:type="dxa"/>
        <w:tblInd w:w="108" w:type="dxa"/>
        <w:tblLook w:val="04A0" w:firstRow="1" w:lastRow="0" w:firstColumn="1" w:lastColumn="0" w:noHBand="0" w:noVBand="1"/>
      </w:tblPr>
      <w:tblGrid>
        <w:gridCol w:w="1359"/>
        <w:gridCol w:w="2325"/>
        <w:gridCol w:w="2246"/>
        <w:gridCol w:w="1828"/>
        <w:gridCol w:w="1771"/>
      </w:tblGrid>
      <w:tr w:rsidR="009E414B" w:rsidRPr="009A7D47" w:rsidTr="00257CC0">
        <w:trPr>
          <w:trHeight w:val="987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BA" w:rsidRDefault="006352BA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5"/>
            </w:tblGrid>
            <w:tr w:rsidR="009E414B" w:rsidRPr="009A7D47" w:rsidTr="00257CC0">
              <w:trPr>
                <w:trHeight w:val="857"/>
                <w:tblCellSpacing w:w="0" w:type="dxa"/>
              </w:trPr>
              <w:tc>
                <w:tcPr>
                  <w:tcW w:w="8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414B" w:rsidRDefault="00BC1258" w:rsidP="00BC1258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Arial"/>
                      <w:b/>
                      <w:bCs/>
                      <w:color w:val="0F253F"/>
                      <w:sz w:val="48"/>
                      <w:szCs w:val="48"/>
                    </w:rPr>
                  </w:pPr>
                  <w:r>
                    <w:rPr>
                      <w:rFonts w:ascii="Baskerville Old Face" w:eastAsia="Times New Roman" w:hAnsi="Baskerville Old Face" w:cs="Arial"/>
                      <w:b/>
                      <w:bCs/>
                      <w:noProof/>
                      <w:color w:val="0F253F"/>
                      <w:sz w:val="56"/>
                      <w:szCs w:val="56"/>
                    </w:rPr>
                    <w:drawing>
                      <wp:anchor distT="0" distB="0" distL="114300" distR="114300" simplePos="0" relativeHeight="251661824" behindDoc="0" locked="0" layoutInCell="1" allowOverlap="1" wp14:anchorId="09788810" wp14:editId="700872F9">
                        <wp:simplePos x="0" y="0"/>
                        <wp:positionH relativeFrom="column">
                          <wp:posOffset>5219700</wp:posOffset>
                        </wp:positionH>
                        <wp:positionV relativeFrom="paragraph">
                          <wp:posOffset>-4445</wp:posOffset>
                        </wp:positionV>
                        <wp:extent cx="638175" cy="876300"/>
                        <wp:effectExtent l="19050" t="0" r="9525" b="0"/>
                        <wp:wrapNone/>
                        <wp:docPr id="2" name="Picture 0" descr="hurricane swirl B&amp;W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urricane swirl B&amp;W.bmp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175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Baskerville Old Face" w:eastAsia="Times New Roman" w:hAnsi="Baskerville Old Face" w:cs="Arial"/>
                      <w:b/>
                      <w:bCs/>
                      <w:noProof/>
                      <w:color w:val="0F253F"/>
                      <w:sz w:val="56"/>
                      <w:szCs w:val="56"/>
                    </w:rPr>
                    <w:drawing>
                      <wp:anchor distT="0" distB="0" distL="114300" distR="114300" simplePos="0" relativeHeight="251659776" behindDoc="0" locked="0" layoutInCell="1" allowOverlap="1" wp14:anchorId="0F2FBE42" wp14:editId="35A2B0EF">
                        <wp:simplePos x="0" y="0"/>
                        <wp:positionH relativeFrom="column">
                          <wp:posOffset>85725</wp:posOffset>
                        </wp:positionH>
                        <wp:positionV relativeFrom="paragraph">
                          <wp:posOffset>-4445</wp:posOffset>
                        </wp:positionV>
                        <wp:extent cx="638175" cy="876300"/>
                        <wp:effectExtent l="19050" t="0" r="9525" b="0"/>
                        <wp:wrapNone/>
                        <wp:docPr id="1" name="Picture 0" descr="hurricane swirl B&amp;W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urricane swirl B&amp;W.bmp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175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Baskerville Old Face" w:eastAsia="Times New Roman" w:hAnsi="Baskerville Old Face" w:cs="Arial"/>
                      <w:b/>
                      <w:bCs/>
                      <w:color w:val="0F253F"/>
                      <w:sz w:val="48"/>
                      <w:szCs w:val="48"/>
                    </w:rPr>
                    <w:t>Monroe Area</w:t>
                  </w:r>
                </w:p>
                <w:p w:rsidR="00BC1258" w:rsidRDefault="00BC1258" w:rsidP="00BC1258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Arial"/>
                      <w:b/>
                      <w:bCs/>
                      <w:color w:val="0F253F"/>
                      <w:sz w:val="48"/>
                      <w:szCs w:val="48"/>
                    </w:rPr>
                  </w:pPr>
                  <w:r>
                    <w:rPr>
                      <w:rFonts w:ascii="Baskerville Old Face" w:eastAsia="Times New Roman" w:hAnsi="Baskerville Old Face" w:cs="Arial"/>
                      <w:b/>
                      <w:bCs/>
                      <w:color w:val="0F253F"/>
                      <w:sz w:val="48"/>
                      <w:szCs w:val="48"/>
                    </w:rPr>
                    <w:t>High School</w:t>
                  </w:r>
                </w:p>
                <w:p w:rsidR="0066700E" w:rsidRPr="00BF220E" w:rsidRDefault="0066700E" w:rsidP="00BC1258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Arial"/>
                      <w:b/>
                      <w:bCs/>
                      <w:color w:val="0F253F"/>
                      <w:sz w:val="16"/>
                      <w:szCs w:val="20"/>
                    </w:rPr>
                  </w:pPr>
                </w:p>
              </w:tc>
            </w:tr>
          </w:tbl>
          <w:p w:rsidR="009E414B" w:rsidRPr="009A7D47" w:rsidRDefault="009E414B" w:rsidP="009A7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14B" w:rsidRPr="009A7D47" w:rsidTr="00257CC0">
        <w:trPr>
          <w:trHeight w:val="404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4B" w:rsidRPr="0066700E" w:rsidRDefault="009E414B" w:rsidP="002D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670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201</w:t>
            </w:r>
            <w:r w:rsidR="002314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Pr="006670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-201</w:t>
            </w:r>
            <w:r w:rsidR="002314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7</w:t>
            </w:r>
            <w:r w:rsidRPr="006670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554F4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9</w:t>
            </w:r>
            <w:r w:rsidR="00554F40" w:rsidRPr="00554F4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r w:rsidR="00554F4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Grade</w:t>
            </w:r>
            <w:r w:rsidR="00A92CF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6670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Basketball Schedule</w:t>
            </w:r>
            <w:r w:rsidR="007F5376" w:rsidRPr="006670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89350F" w:rsidRPr="00805B92" w:rsidRDefault="0089350F" w:rsidP="002D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  <w:p w:rsidR="0089350F" w:rsidRPr="0089350F" w:rsidRDefault="0089350F" w:rsidP="0063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HOME GAMES @ </w:t>
            </w:r>
            <w:r w:rsidR="00BC1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HURRICANE ALLEY</w:t>
            </w:r>
            <w:r w:rsidR="0015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6352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</w:p>
        </w:tc>
      </w:tr>
      <w:tr w:rsidR="009E414B" w:rsidRPr="009A7D47" w:rsidTr="00257CC0">
        <w:trPr>
          <w:trHeight w:val="411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4B" w:rsidRPr="009A7D47" w:rsidRDefault="009E414B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4B" w:rsidRPr="009A7D47" w:rsidRDefault="009E414B" w:rsidP="009A7D4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4B" w:rsidRPr="009A7D47" w:rsidRDefault="009E414B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4B" w:rsidRPr="009A7D47" w:rsidRDefault="00BD793F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4B" w:rsidRPr="009A7D47" w:rsidRDefault="00BD793F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Boys</w:t>
            </w:r>
          </w:p>
        </w:tc>
      </w:tr>
      <w:tr w:rsidR="00E057D0" w:rsidRPr="009A7D47" w:rsidTr="00257CC0">
        <w:trPr>
          <w:trHeight w:val="35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7D0" w:rsidRDefault="0023144D" w:rsidP="007A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Nov. 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7D0" w:rsidRDefault="00E057D0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Purple/White Game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7D0" w:rsidRPr="00D76401" w:rsidRDefault="00E057D0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 HS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7D0" w:rsidRPr="00D76401" w:rsidRDefault="007F50BE" w:rsidP="007F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Carver starts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7D0" w:rsidRPr="00D76401" w:rsidRDefault="007F50BE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 5 p.m.</w:t>
            </w:r>
          </w:p>
        </w:tc>
      </w:tr>
      <w:tr w:rsidR="00A1067C" w:rsidRPr="009A7D47" w:rsidTr="00257CC0">
        <w:trPr>
          <w:trHeight w:val="35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67C" w:rsidRDefault="00A1067C" w:rsidP="007A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Nov. 17     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67C" w:rsidRDefault="00A1067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Clarke Central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67C" w:rsidRDefault="001A5888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</w:t>
            </w:r>
            <w:r w:rsidR="00A10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67C" w:rsidRDefault="00A1067C" w:rsidP="007F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67C" w:rsidRDefault="00A1067C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6:00 p.m.</w:t>
            </w:r>
          </w:p>
        </w:tc>
      </w:tr>
      <w:tr w:rsidR="00A1067C" w:rsidRPr="009A7D47" w:rsidTr="00257CC0">
        <w:trPr>
          <w:trHeight w:val="35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67C" w:rsidRDefault="00A1067C" w:rsidP="007A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Nov. 30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67C" w:rsidRDefault="00A1067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Clarke Central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67C" w:rsidRDefault="001A5888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Clarke Central</w:t>
            </w:r>
            <w:bookmarkStart w:id="0" w:name="_GoBack"/>
            <w:bookmarkEnd w:id="0"/>
            <w:r w:rsidR="00A10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   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67C" w:rsidRDefault="00A1067C" w:rsidP="007F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67C" w:rsidRDefault="00A1067C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6:00 p.m.</w:t>
            </w:r>
          </w:p>
        </w:tc>
      </w:tr>
      <w:tr w:rsidR="00B16B92" w:rsidRPr="009A7D47" w:rsidTr="00257CC0">
        <w:trPr>
          <w:trHeight w:val="35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23144D" w:rsidP="007A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Dec. 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23144D" w:rsidP="0070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Newton Co.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23144D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Newton Co.</w:t>
            </w:r>
            <w:r w:rsidR="007A5696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92" w:rsidRPr="00D76401" w:rsidRDefault="00B16B92" w:rsidP="0049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23144D" w:rsidP="0049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A1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  <w:r w:rsidR="00850AE6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p.m.</w:t>
            </w:r>
          </w:p>
        </w:tc>
      </w:tr>
      <w:tr w:rsidR="0022360F" w:rsidRPr="009A7D47" w:rsidTr="00257CC0">
        <w:trPr>
          <w:trHeight w:val="35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60F" w:rsidRDefault="0023144D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Dec. 17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60F" w:rsidRDefault="0023144D" w:rsidP="0020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Loganville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60F" w:rsidRDefault="0023144D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Loganville</w:t>
            </w:r>
            <w:r w:rsidR="00223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60F" w:rsidRPr="00D76401" w:rsidRDefault="0022360F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60F" w:rsidRDefault="0023144D" w:rsidP="0053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23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p.m.</w:t>
            </w:r>
          </w:p>
        </w:tc>
      </w:tr>
      <w:tr w:rsidR="002B19BD" w:rsidRPr="009A7D47" w:rsidTr="00257CC0">
        <w:trPr>
          <w:trHeight w:val="35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9BD" w:rsidRPr="00D76401" w:rsidRDefault="0023144D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Dec. 20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9BD" w:rsidRPr="00D76401" w:rsidRDefault="00257CC0" w:rsidP="0020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Newton Co.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9BD" w:rsidRPr="00D76401" w:rsidRDefault="00120061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 HS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9BD" w:rsidRPr="00D76401" w:rsidRDefault="002B19BD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9BD" w:rsidRPr="00D76401" w:rsidRDefault="0023144D" w:rsidP="0053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57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:30 p.m.</w:t>
            </w:r>
          </w:p>
        </w:tc>
      </w:tr>
      <w:tr w:rsidR="0023144D" w:rsidRPr="009A7D47" w:rsidTr="00257CC0">
        <w:trPr>
          <w:trHeight w:val="35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44D" w:rsidRDefault="0023144D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Jan. 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44D" w:rsidRDefault="0023144D" w:rsidP="0020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Loganville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44D" w:rsidRDefault="0023144D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 HS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44D" w:rsidRPr="00D76401" w:rsidRDefault="0023144D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44D" w:rsidRDefault="0023144D" w:rsidP="0053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D3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p.m.</w:t>
            </w:r>
          </w:p>
        </w:tc>
      </w:tr>
      <w:tr w:rsidR="00257CC0" w:rsidRPr="009A7D47" w:rsidTr="00257CC0">
        <w:trPr>
          <w:trHeight w:val="35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CC0" w:rsidRDefault="0023144D" w:rsidP="009F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Jan. 21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CC0" w:rsidRDefault="00C6425A" w:rsidP="00EB4C2D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Winder Barrow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CC0" w:rsidRDefault="0023144D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Monroe Area </w:t>
            </w:r>
            <w:r w:rsidR="00C64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CC0" w:rsidRPr="00D76401" w:rsidRDefault="00257CC0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CC0" w:rsidRDefault="0023144D" w:rsidP="00CD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1:0</w:t>
            </w:r>
            <w:r w:rsidR="00C64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p.m.</w:t>
            </w:r>
          </w:p>
        </w:tc>
      </w:tr>
      <w:tr w:rsidR="00BF18DE" w:rsidRPr="009A7D47" w:rsidTr="00257CC0">
        <w:trPr>
          <w:trHeight w:val="35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DE" w:rsidRDefault="00BF18DE" w:rsidP="009F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DE" w:rsidRDefault="00BF18DE" w:rsidP="00EB4C2D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DE" w:rsidRDefault="00BF18DE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DE" w:rsidRPr="00D76401" w:rsidRDefault="00BF18DE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8DE" w:rsidRDefault="00BF18DE" w:rsidP="0053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DC4" w:rsidRPr="009A7D47" w:rsidTr="00257CC0">
        <w:trPr>
          <w:trHeight w:val="35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DC4" w:rsidRPr="00D76401" w:rsidRDefault="002D1DC4" w:rsidP="009F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DC4" w:rsidRPr="00D76401" w:rsidRDefault="002D1DC4" w:rsidP="00EB4C2D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DC4" w:rsidRPr="00D76401" w:rsidRDefault="002D1DC4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DC4" w:rsidRPr="00D76401" w:rsidRDefault="002D1DC4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DC4" w:rsidRPr="00D76401" w:rsidRDefault="002D1DC4" w:rsidP="0053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60D" w:rsidRPr="001F6B43" w:rsidTr="00257CC0">
        <w:trPr>
          <w:trHeight w:val="359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36C" w:rsidRPr="00EB4C2D" w:rsidRDefault="00B4036C" w:rsidP="009A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BC1258" w:rsidRPr="00BC1258" w:rsidRDefault="00BC1258" w:rsidP="00F5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7AB8" w:rsidRDefault="00CB7AB8" w:rsidP="00BF220E">
      <w:pPr>
        <w:spacing w:after="0" w:line="240" w:lineRule="auto"/>
        <w:rPr>
          <w:sz w:val="20"/>
          <w:szCs w:val="20"/>
        </w:rPr>
      </w:pPr>
    </w:p>
    <w:p w:rsidR="00CB7AB8" w:rsidRPr="00CB7AB8" w:rsidRDefault="00CB7AB8" w:rsidP="00CB7AB8">
      <w:pPr>
        <w:rPr>
          <w:sz w:val="20"/>
          <w:szCs w:val="20"/>
        </w:rPr>
      </w:pPr>
    </w:p>
    <w:p w:rsidR="00CB7AB8" w:rsidRPr="00CB7AB8" w:rsidRDefault="00CB7AB8" w:rsidP="00CB7AB8">
      <w:pPr>
        <w:rPr>
          <w:sz w:val="20"/>
          <w:szCs w:val="20"/>
        </w:rPr>
      </w:pPr>
    </w:p>
    <w:p w:rsidR="00CB7AB8" w:rsidRPr="00CB7AB8" w:rsidRDefault="00CB7AB8" w:rsidP="00CB7AB8">
      <w:pPr>
        <w:rPr>
          <w:sz w:val="20"/>
          <w:szCs w:val="20"/>
        </w:rPr>
      </w:pPr>
    </w:p>
    <w:p w:rsidR="00CB7AB8" w:rsidRPr="00CB7AB8" w:rsidRDefault="00CB7AB8" w:rsidP="00CB7AB8">
      <w:pPr>
        <w:rPr>
          <w:sz w:val="20"/>
          <w:szCs w:val="20"/>
        </w:rPr>
      </w:pPr>
    </w:p>
    <w:p w:rsidR="00CB7AB8" w:rsidRPr="00CB7AB8" w:rsidRDefault="00CB7AB8" w:rsidP="00CB7AB8">
      <w:pPr>
        <w:rPr>
          <w:sz w:val="20"/>
          <w:szCs w:val="20"/>
        </w:rPr>
      </w:pPr>
    </w:p>
    <w:p w:rsidR="00CB7AB8" w:rsidRPr="00CB7AB8" w:rsidRDefault="00CB7AB8" w:rsidP="00CB7AB8">
      <w:pPr>
        <w:rPr>
          <w:sz w:val="20"/>
          <w:szCs w:val="20"/>
        </w:rPr>
      </w:pPr>
    </w:p>
    <w:p w:rsidR="00CB7AB8" w:rsidRPr="00CB7AB8" w:rsidRDefault="00CB7AB8" w:rsidP="00CB7AB8">
      <w:pPr>
        <w:rPr>
          <w:sz w:val="20"/>
          <w:szCs w:val="20"/>
        </w:rPr>
      </w:pPr>
    </w:p>
    <w:p w:rsidR="00CB7AB8" w:rsidRPr="00CB7AB8" w:rsidRDefault="00CB7AB8" w:rsidP="00CB7AB8">
      <w:pPr>
        <w:rPr>
          <w:sz w:val="20"/>
          <w:szCs w:val="20"/>
        </w:rPr>
      </w:pPr>
    </w:p>
    <w:p w:rsidR="00CB7AB8" w:rsidRPr="00CB7AB8" w:rsidRDefault="00CB7AB8" w:rsidP="00CB7AB8">
      <w:pPr>
        <w:rPr>
          <w:sz w:val="20"/>
          <w:szCs w:val="20"/>
        </w:rPr>
      </w:pPr>
    </w:p>
    <w:p w:rsidR="00CB7AB8" w:rsidRPr="00CB7AB8" w:rsidRDefault="00CB7AB8" w:rsidP="00CB7AB8">
      <w:pPr>
        <w:rPr>
          <w:sz w:val="20"/>
          <w:szCs w:val="20"/>
        </w:rPr>
      </w:pPr>
    </w:p>
    <w:p w:rsidR="00CB7AB8" w:rsidRPr="00CB7AB8" w:rsidRDefault="00CB7AB8" w:rsidP="00CB7AB8">
      <w:pPr>
        <w:rPr>
          <w:sz w:val="20"/>
          <w:szCs w:val="20"/>
        </w:rPr>
      </w:pPr>
    </w:p>
    <w:p w:rsidR="00CB7AB8" w:rsidRPr="00CB7AB8" w:rsidRDefault="00CB7AB8" w:rsidP="00CB7AB8">
      <w:pPr>
        <w:rPr>
          <w:sz w:val="20"/>
          <w:szCs w:val="20"/>
        </w:rPr>
      </w:pPr>
    </w:p>
    <w:p w:rsidR="00CB7AB8" w:rsidRPr="00CB7AB8" w:rsidRDefault="00CB7AB8" w:rsidP="00CB7AB8">
      <w:pPr>
        <w:rPr>
          <w:sz w:val="20"/>
          <w:szCs w:val="20"/>
        </w:rPr>
      </w:pPr>
    </w:p>
    <w:p w:rsidR="00CB7AB8" w:rsidRPr="00CB7AB8" w:rsidRDefault="00CB7AB8" w:rsidP="00CB7AB8">
      <w:pPr>
        <w:rPr>
          <w:sz w:val="20"/>
          <w:szCs w:val="20"/>
        </w:rPr>
      </w:pPr>
    </w:p>
    <w:p w:rsidR="005C0820" w:rsidRPr="00CB7AB8" w:rsidRDefault="00CB7AB8" w:rsidP="00CB7AB8">
      <w:pPr>
        <w:jc w:val="center"/>
        <w:rPr>
          <w:sz w:val="20"/>
          <w:szCs w:val="20"/>
        </w:rPr>
      </w:pPr>
      <w:r>
        <w:rPr>
          <w:sz w:val="20"/>
          <w:szCs w:val="20"/>
        </w:rPr>
        <w:t>10/13/14</w:t>
      </w:r>
    </w:p>
    <w:sectPr w:rsidR="005C0820" w:rsidRPr="00CB7AB8" w:rsidSect="00565931">
      <w:pgSz w:w="12240" w:h="15840"/>
      <w:pgMar w:top="90" w:right="1440" w:bottom="9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5F" w:rsidRDefault="002D545F" w:rsidP="009E414B">
      <w:pPr>
        <w:spacing w:after="0" w:line="240" w:lineRule="auto"/>
      </w:pPr>
      <w:r>
        <w:separator/>
      </w:r>
    </w:p>
  </w:endnote>
  <w:endnote w:type="continuationSeparator" w:id="0">
    <w:p w:rsidR="002D545F" w:rsidRDefault="002D545F" w:rsidP="009E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5F" w:rsidRDefault="002D545F" w:rsidP="009E414B">
      <w:pPr>
        <w:spacing w:after="0" w:line="240" w:lineRule="auto"/>
      </w:pPr>
      <w:r>
        <w:separator/>
      </w:r>
    </w:p>
  </w:footnote>
  <w:footnote w:type="continuationSeparator" w:id="0">
    <w:p w:rsidR="002D545F" w:rsidRDefault="002D545F" w:rsidP="009E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543D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4B"/>
    <w:rsid w:val="000009DC"/>
    <w:rsid w:val="00010125"/>
    <w:rsid w:val="000156BB"/>
    <w:rsid w:val="00032748"/>
    <w:rsid w:val="00042CEC"/>
    <w:rsid w:val="00083F54"/>
    <w:rsid w:val="00085E6B"/>
    <w:rsid w:val="00097B25"/>
    <w:rsid w:val="000C7806"/>
    <w:rsid w:val="000D0551"/>
    <w:rsid w:val="000F4559"/>
    <w:rsid w:val="000F689B"/>
    <w:rsid w:val="00106F34"/>
    <w:rsid w:val="00120061"/>
    <w:rsid w:val="00123ED4"/>
    <w:rsid w:val="00155E28"/>
    <w:rsid w:val="00173755"/>
    <w:rsid w:val="00195F6C"/>
    <w:rsid w:val="001A5888"/>
    <w:rsid w:val="001B3D25"/>
    <w:rsid w:val="001E0B63"/>
    <w:rsid w:val="001E6992"/>
    <w:rsid w:val="001F6B43"/>
    <w:rsid w:val="002026DE"/>
    <w:rsid w:val="002051CB"/>
    <w:rsid w:val="0022360F"/>
    <w:rsid w:val="0023144D"/>
    <w:rsid w:val="0025510C"/>
    <w:rsid w:val="00257CC0"/>
    <w:rsid w:val="00265167"/>
    <w:rsid w:val="002758EB"/>
    <w:rsid w:val="0028306F"/>
    <w:rsid w:val="00286183"/>
    <w:rsid w:val="00291BBA"/>
    <w:rsid w:val="002B19BD"/>
    <w:rsid w:val="002B6119"/>
    <w:rsid w:val="002D1DC4"/>
    <w:rsid w:val="002D3F77"/>
    <w:rsid w:val="002D545F"/>
    <w:rsid w:val="002D660F"/>
    <w:rsid w:val="002D6F77"/>
    <w:rsid w:val="002E35CF"/>
    <w:rsid w:val="002F2A91"/>
    <w:rsid w:val="002F5940"/>
    <w:rsid w:val="002F7BF1"/>
    <w:rsid w:val="00300F61"/>
    <w:rsid w:val="00301788"/>
    <w:rsid w:val="003264C5"/>
    <w:rsid w:val="00330103"/>
    <w:rsid w:val="00333970"/>
    <w:rsid w:val="003348D3"/>
    <w:rsid w:val="0034631C"/>
    <w:rsid w:val="00393934"/>
    <w:rsid w:val="003A0F17"/>
    <w:rsid w:val="003C6E6E"/>
    <w:rsid w:val="003D73C7"/>
    <w:rsid w:val="003E05BF"/>
    <w:rsid w:val="003F30D3"/>
    <w:rsid w:val="004228F0"/>
    <w:rsid w:val="0045430C"/>
    <w:rsid w:val="0047622F"/>
    <w:rsid w:val="0048146E"/>
    <w:rsid w:val="00493A65"/>
    <w:rsid w:val="00494146"/>
    <w:rsid w:val="004A1C5F"/>
    <w:rsid w:val="004A68A9"/>
    <w:rsid w:val="004D0A39"/>
    <w:rsid w:val="004F0550"/>
    <w:rsid w:val="004F5F12"/>
    <w:rsid w:val="0051033B"/>
    <w:rsid w:val="005133D3"/>
    <w:rsid w:val="005153AF"/>
    <w:rsid w:val="00530FEE"/>
    <w:rsid w:val="00534B8C"/>
    <w:rsid w:val="00554F40"/>
    <w:rsid w:val="00555F10"/>
    <w:rsid w:val="00565931"/>
    <w:rsid w:val="00565AC7"/>
    <w:rsid w:val="005A1336"/>
    <w:rsid w:val="005A702D"/>
    <w:rsid w:val="005C0820"/>
    <w:rsid w:val="005C7D1D"/>
    <w:rsid w:val="005E28FF"/>
    <w:rsid w:val="005F7A3C"/>
    <w:rsid w:val="006352BA"/>
    <w:rsid w:val="00635500"/>
    <w:rsid w:val="00641726"/>
    <w:rsid w:val="0066700E"/>
    <w:rsid w:val="00684B22"/>
    <w:rsid w:val="00692643"/>
    <w:rsid w:val="006A72B5"/>
    <w:rsid w:val="006E611F"/>
    <w:rsid w:val="006F4C40"/>
    <w:rsid w:val="006F6F40"/>
    <w:rsid w:val="00704E01"/>
    <w:rsid w:val="0070760E"/>
    <w:rsid w:val="007224B8"/>
    <w:rsid w:val="007348D3"/>
    <w:rsid w:val="00736C45"/>
    <w:rsid w:val="00740097"/>
    <w:rsid w:val="00752A5C"/>
    <w:rsid w:val="00771418"/>
    <w:rsid w:val="007962BA"/>
    <w:rsid w:val="007963F3"/>
    <w:rsid w:val="007A5696"/>
    <w:rsid w:val="007E16D7"/>
    <w:rsid w:val="007E69B7"/>
    <w:rsid w:val="007F04B2"/>
    <w:rsid w:val="007F50BE"/>
    <w:rsid w:val="007F5376"/>
    <w:rsid w:val="00805B92"/>
    <w:rsid w:val="00813D62"/>
    <w:rsid w:val="00826C47"/>
    <w:rsid w:val="00840E55"/>
    <w:rsid w:val="00846FD0"/>
    <w:rsid w:val="00850AE6"/>
    <w:rsid w:val="00857DD0"/>
    <w:rsid w:val="008614F1"/>
    <w:rsid w:val="00864E61"/>
    <w:rsid w:val="00866B8F"/>
    <w:rsid w:val="0089068D"/>
    <w:rsid w:val="0089350F"/>
    <w:rsid w:val="008B048A"/>
    <w:rsid w:val="008D5B38"/>
    <w:rsid w:val="008F578D"/>
    <w:rsid w:val="009150C9"/>
    <w:rsid w:val="00924665"/>
    <w:rsid w:val="00924CE6"/>
    <w:rsid w:val="00971B6C"/>
    <w:rsid w:val="00971B7C"/>
    <w:rsid w:val="009A177A"/>
    <w:rsid w:val="009A7D47"/>
    <w:rsid w:val="009D0049"/>
    <w:rsid w:val="009E414B"/>
    <w:rsid w:val="009F560D"/>
    <w:rsid w:val="009F608C"/>
    <w:rsid w:val="00A10607"/>
    <w:rsid w:val="00A1067C"/>
    <w:rsid w:val="00A16996"/>
    <w:rsid w:val="00A309A5"/>
    <w:rsid w:val="00A424BC"/>
    <w:rsid w:val="00A732EF"/>
    <w:rsid w:val="00A92CFA"/>
    <w:rsid w:val="00AA0F3C"/>
    <w:rsid w:val="00AC5612"/>
    <w:rsid w:val="00AE2C38"/>
    <w:rsid w:val="00AF2EC3"/>
    <w:rsid w:val="00B026E5"/>
    <w:rsid w:val="00B14856"/>
    <w:rsid w:val="00B16B92"/>
    <w:rsid w:val="00B4036C"/>
    <w:rsid w:val="00B61747"/>
    <w:rsid w:val="00B75459"/>
    <w:rsid w:val="00B7742A"/>
    <w:rsid w:val="00B84723"/>
    <w:rsid w:val="00B90497"/>
    <w:rsid w:val="00B92F40"/>
    <w:rsid w:val="00B95E8B"/>
    <w:rsid w:val="00BB0D80"/>
    <w:rsid w:val="00BC1258"/>
    <w:rsid w:val="00BC4012"/>
    <w:rsid w:val="00BD53BC"/>
    <w:rsid w:val="00BD7268"/>
    <w:rsid w:val="00BD793F"/>
    <w:rsid w:val="00BF18DE"/>
    <w:rsid w:val="00BF220E"/>
    <w:rsid w:val="00C041B1"/>
    <w:rsid w:val="00C12EDF"/>
    <w:rsid w:val="00C1305E"/>
    <w:rsid w:val="00C37F37"/>
    <w:rsid w:val="00C40021"/>
    <w:rsid w:val="00C43F6A"/>
    <w:rsid w:val="00C6425A"/>
    <w:rsid w:val="00C64E85"/>
    <w:rsid w:val="00C65AF4"/>
    <w:rsid w:val="00C770D3"/>
    <w:rsid w:val="00CB7AB8"/>
    <w:rsid w:val="00CC19C7"/>
    <w:rsid w:val="00CD704A"/>
    <w:rsid w:val="00CD7564"/>
    <w:rsid w:val="00D043B7"/>
    <w:rsid w:val="00D24EF6"/>
    <w:rsid w:val="00D34496"/>
    <w:rsid w:val="00D41C83"/>
    <w:rsid w:val="00D51A36"/>
    <w:rsid w:val="00D66DFD"/>
    <w:rsid w:val="00D76401"/>
    <w:rsid w:val="00D9181B"/>
    <w:rsid w:val="00D93545"/>
    <w:rsid w:val="00DA6CBB"/>
    <w:rsid w:val="00DC4F7C"/>
    <w:rsid w:val="00DD0833"/>
    <w:rsid w:val="00DD1E20"/>
    <w:rsid w:val="00DD39C1"/>
    <w:rsid w:val="00DF5889"/>
    <w:rsid w:val="00E057D0"/>
    <w:rsid w:val="00E1311A"/>
    <w:rsid w:val="00E13415"/>
    <w:rsid w:val="00E14FB3"/>
    <w:rsid w:val="00E2072B"/>
    <w:rsid w:val="00E20C89"/>
    <w:rsid w:val="00E31856"/>
    <w:rsid w:val="00E52709"/>
    <w:rsid w:val="00E73C88"/>
    <w:rsid w:val="00E9528C"/>
    <w:rsid w:val="00EA65E8"/>
    <w:rsid w:val="00EB06E5"/>
    <w:rsid w:val="00EB4C2D"/>
    <w:rsid w:val="00EC00BE"/>
    <w:rsid w:val="00EE312A"/>
    <w:rsid w:val="00EF306F"/>
    <w:rsid w:val="00F23BEF"/>
    <w:rsid w:val="00F27641"/>
    <w:rsid w:val="00F3182E"/>
    <w:rsid w:val="00F51C3F"/>
    <w:rsid w:val="00F55065"/>
    <w:rsid w:val="00F6106F"/>
    <w:rsid w:val="00F62421"/>
    <w:rsid w:val="00F86E02"/>
    <w:rsid w:val="00FC1A1D"/>
    <w:rsid w:val="00FC6B68"/>
    <w:rsid w:val="00FD2CC6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14B"/>
  </w:style>
  <w:style w:type="paragraph" w:styleId="Footer">
    <w:name w:val="footer"/>
    <w:basedOn w:val="Normal"/>
    <w:link w:val="FooterChar"/>
    <w:uiPriority w:val="99"/>
    <w:semiHidden/>
    <w:unhideWhenUsed/>
    <w:rsid w:val="009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14B"/>
  </w:style>
  <w:style w:type="paragraph" w:styleId="BalloonText">
    <w:name w:val="Balloon Text"/>
    <w:basedOn w:val="Normal"/>
    <w:link w:val="BalloonTextChar"/>
    <w:uiPriority w:val="99"/>
    <w:semiHidden/>
    <w:unhideWhenUsed/>
    <w:rsid w:val="0056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3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F588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52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14B"/>
  </w:style>
  <w:style w:type="paragraph" w:styleId="Footer">
    <w:name w:val="footer"/>
    <w:basedOn w:val="Normal"/>
    <w:link w:val="FooterChar"/>
    <w:uiPriority w:val="99"/>
    <w:semiHidden/>
    <w:unhideWhenUsed/>
    <w:rsid w:val="009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14B"/>
  </w:style>
  <w:style w:type="paragraph" w:styleId="BalloonText">
    <w:name w:val="Balloon Text"/>
    <w:basedOn w:val="Normal"/>
    <w:link w:val="BalloonTextChar"/>
    <w:uiPriority w:val="99"/>
    <w:semiHidden/>
    <w:unhideWhenUsed/>
    <w:rsid w:val="0056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3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F588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5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51DF-4058-4073-864C-6A759CB1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Gulsby, Joseph (Eli)</dc:creator>
  <cp:lastModifiedBy>Jackson, Christopher</cp:lastModifiedBy>
  <cp:revision>4</cp:revision>
  <cp:lastPrinted>2013-09-23T16:18:00Z</cp:lastPrinted>
  <dcterms:created xsi:type="dcterms:W3CDTF">2016-08-15T18:43:00Z</dcterms:created>
  <dcterms:modified xsi:type="dcterms:W3CDTF">2016-11-10T19:51:00Z</dcterms:modified>
</cp:coreProperties>
</file>